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3138D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2C0315" w:rsidRPr="002C0315">
              <w:t>VTS</w:t>
            </w:r>
            <w:r w:rsidR="00CA04AF" w:rsidRPr="002C0315">
              <w:t xml:space="preserve"> </w:t>
            </w:r>
            <w:r w:rsidRPr="002C0315">
              <w:t>C</w:t>
            </w:r>
            <w:r w:rsidR="00050DA7" w:rsidRPr="002C0315">
              <w:t>ommittee</w:t>
            </w:r>
          </w:p>
        </w:tc>
        <w:tc>
          <w:tcPr>
            <w:tcW w:w="5461" w:type="dxa"/>
          </w:tcPr>
          <w:p w:rsidR="000348ED" w:rsidRPr="00A3138D" w:rsidRDefault="00A3138D" w:rsidP="008F4DC3">
            <w:pPr>
              <w:jc w:val="right"/>
            </w:pPr>
            <w:r w:rsidRPr="00A3138D">
              <w:t>VTS45-12.1.15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2C0315" w:rsidRDefault="005D05AC" w:rsidP="002B0236">
            <w:r w:rsidRPr="002C0315">
              <w:t>To:</w:t>
            </w:r>
            <w:r w:rsidRPr="002C0315">
              <w:tab/>
            </w:r>
            <w:r w:rsidR="002C0315" w:rsidRPr="002C0315">
              <w:t>ENAV</w:t>
            </w:r>
            <w:r w:rsidR="007E3021">
              <w:t xml:space="preserve"> </w:t>
            </w:r>
            <w:r w:rsidR="00902AA4" w:rsidRPr="002C0315">
              <w:t>Committee</w:t>
            </w:r>
          </w:p>
        </w:tc>
        <w:tc>
          <w:tcPr>
            <w:tcW w:w="5461" w:type="dxa"/>
          </w:tcPr>
          <w:p w:rsidR="000348ED" w:rsidRPr="002C0315" w:rsidRDefault="002C0315" w:rsidP="007E3021">
            <w:pPr>
              <w:jc w:val="right"/>
            </w:pPr>
            <w:r w:rsidRPr="002C0315">
              <w:t>0</w:t>
            </w:r>
            <w:r w:rsidR="007E3021">
              <w:t>5</w:t>
            </w:r>
            <w:r w:rsidRPr="002C0315">
              <w:t xml:space="preserve"> October </w:t>
            </w:r>
            <w:r w:rsidR="005D05AC" w:rsidRPr="002C0315">
              <w:t>20</w:t>
            </w:r>
            <w:r w:rsidR="001A654A" w:rsidRPr="002C0315">
              <w:t>1</w:t>
            </w:r>
            <w:r w:rsidRPr="002C0315">
              <w:t>8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2C0315" w:rsidP="002B0236">
      <w:pPr>
        <w:pStyle w:val="Title"/>
      </w:pPr>
      <w:r>
        <w:t>Draft IALA Guideline on MS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E93C9B" w:rsidRDefault="002C0315" w:rsidP="00A3138D">
      <w:pPr>
        <w:pStyle w:val="Heading1"/>
        <w:numPr>
          <w:ilvl w:val="0"/>
          <w:numId w:val="0"/>
        </w:numPr>
        <w:rPr>
          <w:rFonts w:eastAsia="Calibri" w:cs="Calibri"/>
          <w:b w:val="0"/>
          <w:color w:val="auto"/>
          <w:kern w:val="0"/>
          <w:sz w:val="22"/>
          <w:szCs w:val="22"/>
          <w:lang w:eastAsia="en-GB"/>
        </w:rPr>
      </w:pPr>
      <w:r w:rsidRPr="002C0315">
        <w:rPr>
          <w:rFonts w:eastAsia="Calibri" w:cs="Calibri"/>
          <w:b w:val="0"/>
          <w:color w:val="auto"/>
          <w:kern w:val="0"/>
          <w:sz w:val="22"/>
          <w:szCs w:val="22"/>
          <w:lang w:eastAsia="en-GB"/>
        </w:rPr>
        <w:t xml:space="preserve">VTS45 reviewed the draft IALA Guideline on MS, in particular, the descriptions of MS 1, 2, and 3, and revised the appendices (formerly the Templates/Annexes). 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2C0315" w:rsidRPr="007E3021" w:rsidRDefault="002C0315" w:rsidP="007E3021">
      <w:pPr>
        <w:pStyle w:val="BodyText"/>
      </w:pPr>
      <w:r w:rsidRPr="002B32CB">
        <w:t xml:space="preserve">The secretariat </w:t>
      </w:r>
      <w:r w:rsidR="00902AA4" w:rsidRPr="002B32CB">
        <w:t>is requested to</w:t>
      </w:r>
      <w:r w:rsidR="007E3021">
        <w:t xml:space="preserve"> t</w:t>
      </w:r>
      <w:r w:rsidRPr="007E3021">
        <w:t>he ENAV Committee to review the draft IALA Guideline on MS (</w:t>
      </w:r>
      <w:r w:rsidR="00A3138D">
        <w:t>VTS45-12.1.16)</w:t>
      </w:r>
      <w:bookmarkStart w:id="0" w:name="_GoBack"/>
      <w:bookmarkEnd w:id="0"/>
      <w:r w:rsidRPr="007E3021">
        <w:t xml:space="preserve"> and act as appropriate.</w:t>
      </w:r>
    </w:p>
    <w:sectPr w:rsidR="002C0315" w:rsidRPr="007E3021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7E4" w:rsidRDefault="005457E4" w:rsidP="002B0236">
      <w:r>
        <w:separator/>
      </w:r>
    </w:p>
  </w:endnote>
  <w:endnote w:type="continuationSeparator" w:id="0">
    <w:p w:rsidR="005457E4" w:rsidRDefault="005457E4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3138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7E4" w:rsidRDefault="005457E4" w:rsidP="002B0236">
      <w:r>
        <w:separator/>
      </w:r>
    </w:p>
  </w:footnote>
  <w:footnote w:type="continuationSeparator" w:id="0">
    <w:p w:rsidR="005457E4" w:rsidRDefault="005457E4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265BFF" w:rsidP="002B0236">
    <w:pPr>
      <w:pStyle w:val="Header"/>
    </w:pPr>
    <w:r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65BFF"/>
    <w:rsid w:val="002B0236"/>
    <w:rsid w:val="002B32CB"/>
    <w:rsid w:val="002C0315"/>
    <w:rsid w:val="003D55DD"/>
    <w:rsid w:val="003E1831"/>
    <w:rsid w:val="00424954"/>
    <w:rsid w:val="004C1386"/>
    <w:rsid w:val="004C220D"/>
    <w:rsid w:val="00515791"/>
    <w:rsid w:val="005457E4"/>
    <w:rsid w:val="00583C4E"/>
    <w:rsid w:val="005D05AC"/>
    <w:rsid w:val="00630F7F"/>
    <w:rsid w:val="0064435F"/>
    <w:rsid w:val="006C0E89"/>
    <w:rsid w:val="006D470F"/>
    <w:rsid w:val="00727E88"/>
    <w:rsid w:val="00775878"/>
    <w:rsid w:val="007E3021"/>
    <w:rsid w:val="0080092C"/>
    <w:rsid w:val="00872453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3138D"/>
    <w:rsid w:val="00AA2626"/>
    <w:rsid w:val="00AA76C0"/>
    <w:rsid w:val="00B077EC"/>
    <w:rsid w:val="00B15B24"/>
    <w:rsid w:val="00B428DA"/>
    <w:rsid w:val="00B74F16"/>
    <w:rsid w:val="00B8247E"/>
    <w:rsid w:val="00BE56DF"/>
    <w:rsid w:val="00C265EE"/>
    <w:rsid w:val="00CA04AF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A3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138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A3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138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6</cp:revision>
  <cp:lastPrinted>2006-10-19T11:49:00Z</cp:lastPrinted>
  <dcterms:created xsi:type="dcterms:W3CDTF">2018-10-03T20:12:00Z</dcterms:created>
  <dcterms:modified xsi:type="dcterms:W3CDTF">2018-10-05T12:58:00Z</dcterms:modified>
</cp:coreProperties>
</file>